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9524" w14:textId="3838F353" w:rsidR="00C311E2" w:rsidRPr="00B01550" w:rsidRDefault="00C311E2" w:rsidP="00C311E2">
      <w:pPr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B01550">
        <w:rPr>
          <w:rFonts w:ascii="Cambria" w:eastAsia="Calibri" w:hAnsi="Cambria" w:cs="Times New Roman"/>
          <w:b/>
          <w:i/>
          <w:sz w:val="24"/>
          <w:szCs w:val="24"/>
        </w:rPr>
        <w:t xml:space="preserve">MINUTES OF THE REGULAR MEETING OF </w:t>
      </w:r>
      <w:r>
        <w:rPr>
          <w:rFonts w:ascii="Cambria" w:eastAsia="Calibri" w:hAnsi="Cambria" w:cs="Times New Roman"/>
          <w:b/>
          <w:i/>
          <w:sz w:val="24"/>
          <w:szCs w:val="24"/>
        </w:rPr>
        <w:t>OCTOBER</w:t>
      </w:r>
      <w:r w:rsidRPr="00B01550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>
        <w:rPr>
          <w:rFonts w:ascii="Cambria" w:eastAsia="Calibri" w:hAnsi="Cambria" w:cs="Times New Roman"/>
          <w:b/>
          <w:i/>
          <w:sz w:val="24"/>
          <w:szCs w:val="24"/>
        </w:rPr>
        <w:t>14</w:t>
      </w:r>
      <w:r w:rsidRPr="00B01550">
        <w:rPr>
          <w:rFonts w:ascii="Cambria" w:eastAsia="Calibri" w:hAnsi="Cambria" w:cs="Times New Roman"/>
          <w:b/>
          <w:i/>
          <w:sz w:val="24"/>
          <w:szCs w:val="24"/>
        </w:rPr>
        <w:t>, 202</w:t>
      </w:r>
      <w:r>
        <w:rPr>
          <w:rFonts w:ascii="Cambria" w:eastAsia="Calibri" w:hAnsi="Cambria" w:cs="Times New Roman"/>
          <w:b/>
          <w:i/>
          <w:sz w:val="24"/>
          <w:szCs w:val="24"/>
        </w:rPr>
        <w:t>4</w:t>
      </w:r>
    </w:p>
    <w:p w14:paraId="5921878E" w14:textId="77777777" w:rsidR="00C311E2" w:rsidRPr="00BA3496" w:rsidRDefault="00C311E2" w:rsidP="00C311E2">
      <w:pPr>
        <w:spacing w:after="0" w:line="240" w:lineRule="auto"/>
        <w:rPr>
          <w:rFonts w:ascii="Calibri" w:eastAsia="Calibri" w:hAnsi="Calibri" w:cs="Times New Roman"/>
        </w:rPr>
      </w:pPr>
    </w:p>
    <w:p w14:paraId="765A27A0" w14:textId="6A59820D" w:rsidR="00C311E2" w:rsidRDefault="00C311E2" w:rsidP="00C311E2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 xml:space="preserve">The Governing Body of the City of Hoxie, Kansas, met in regular session on Monday, </w:t>
      </w:r>
      <w:r>
        <w:rPr>
          <w:rFonts w:ascii="Calibri" w:eastAsia="Calibri" w:hAnsi="Calibri" w:cs="Times New Roman"/>
        </w:rPr>
        <w:t>October 14, 2024</w:t>
      </w:r>
      <w:r w:rsidRPr="00BA3496">
        <w:rPr>
          <w:rFonts w:ascii="Calibri" w:eastAsia="Calibri" w:hAnsi="Calibri" w:cs="Times New Roman"/>
        </w:rPr>
        <w:t>, at 7:00 p.m. at the City Office.  Present were:</w:t>
      </w:r>
    </w:p>
    <w:p w14:paraId="67069FAC" w14:textId="77777777" w:rsidR="00F664DF" w:rsidRPr="00BA3496" w:rsidRDefault="00F664DF" w:rsidP="00C311E2">
      <w:pPr>
        <w:spacing w:after="0" w:line="240" w:lineRule="auto"/>
        <w:rPr>
          <w:rFonts w:ascii="Calibri" w:eastAsia="Calibri" w:hAnsi="Calibri" w:cs="Times New Roman"/>
        </w:rPr>
      </w:pPr>
    </w:p>
    <w:p w14:paraId="7BAF2B8B" w14:textId="748573A0" w:rsidR="00C311E2" w:rsidRPr="00BA3496" w:rsidRDefault="00F664DF" w:rsidP="00C311E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kern w:val="2"/>
        </w:rPr>
        <w:t>Darrick Zerr, Mayor (present via FaceTime</w:t>
      </w:r>
      <w:r w:rsidR="00A10DC7">
        <w:rPr>
          <w:kern w:val="2"/>
        </w:rPr>
        <w:t>)</w:t>
      </w:r>
    </w:p>
    <w:p w14:paraId="0A266E9B" w14:textId="77777777" w:rsidR="00C311E2" w:rsidRPr="00BA3496" w:rsidRDefault="00C311E2" w:rsidP="00C311E2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Jim Erwin, Street Commissioner</w:t>
      </w:r>
    </w:p>
    <w:p w14:paraId="7F6DF491" w14:textId="77777777" w:rsidR="00C311E2" w:rsidRPr="00BA3496" w:rsidRDefault="00C311E2" w:rsidP="00C311E2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 xml:space="preserve">Kevin </w:t>
      </w:r>
      <w:proofErr w:type="spellStart"/>
      <w:r w:rsidRPr="00BA3496">
        <w:rPr>
          <w:rFonts w:ascii="Calibri" w:eastAsia="Calibri" w:hAnsi="Calibri" w:cs="Times New Roman"/>
        </w:rPr>
        <w:t>Schoendaler</w:t>
      </w:r>
      <w:proofErr w:type="spellEnd"/>
      <w:r w:rsidRPr="00BA3496">
        <w:rPr>
          <w:rFonts w:ascii="Calibri" w:eastAsia="Calibri" w:hAnsi="Calibri" w:cs="Times New Roman"/>
        </w:rPr>
        <w:t>, Water Commissioner</w:t>
      </w:r>
    </w:p>
    <w:p w14:paraId="384C4AB9" w14:textId="77777777" w:rsidR="00C311E2" w:rsidRPr="00BA3496" w:rsidRDefault="00C311E2" w:rsidP="00C311E2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Janet Bainter, City Clerk</w:t>
      </w:r>
    </w:p>
    <w:p w14:paraId="61DB7259" w14:textId="77777777" w:rsidR="00C311E2" w:rsidRPr="00CF0AB9" w:rsidRDefault="00C311E2" w:rsidP="00C311E2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>Justin Armknecht, City Superintendent</w:t>
      </w:r>
    </w:p>
    <w:p w14:paraId="3ABEA3B0" w14:textId="77777777" w:rsidR="00C311E2" w:rsidRPr="00CF0AB9" w:rsidRDefault="00C311E2" w:rsidP="00C311E2">
      <w:pPr>
        <w:spacing w:after="0" w:line="240" w:lineRule="auto"/>
        <w:rPr>
          <w:rFonts w:ascii="Calibri" w:eastAsia="Calibri" w:hAnsi="Calibri" w:cs="Times New Roman"/>
        </w:rPr>
      </w:pP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  <w:t xml:space="preserve">Paul Wisinger, Chief of Police </w:t>
      </w:r>
    </w:p>
    <w:p w14:paraId="3E9A6B3B" w14:textId="77777777" w:rsidR="00C311E2" w:rsidRPr="00BA3496" w:rsidRDefault="00C311E2" w:rsidP="00C311E2">
      <w:pPr>
        <w:spacing w:after="0" w:line="240" w:lineRule="auto"/>
        <w:rPr>
          <w:rFonts w:ascii="Calibri" w:eastAsia="Calibri" w:hAnsi="Calibri" w:cs="Times New Roman"/>
        </w:rPr>
      </w:pP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Harry Joe Pratt</w:t>
      </w:r>
      <w:r w:rsidRPr="00CF0AB9">
        <w:rPr>
          <w:rFonts w:ascii="Calibri" w:eastAsia="Calibri" w:hAnsi="Calibri" w:cs="Times New Roman"/>
        </w:rPr>
        <w:t>, City Attorney</w:t>
      </w:r>
      <w:r w:rsidRPr="00CF0AB9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</w:p>
    <w:p w14:paraId="45109D89" w14:textId="77777777" w:rsidR="00C311E2" w:rsidRPr="00BA3496" w:rsidRDefault="00C311E2" w:rsidP="00C311E2">
      <w:pPr>
        <w:spacing w:after="0" w:line="240" w:lineRule="auto"/>
        <w:rPr>
          <w:rFonts w:ascii="Calibri" w:eastAsia="Calibri" w:hAnsi="Calibri" w:cs="Times New Roman"/>
        </w:rPr>
      </w:pPr>
    </w:p>
    <w:p w14:paraId="29786836" w14:textId="493A5F3A" w:rsidR="00C311E2" w:rsidRPr="00AC618B" w:rsidRDefault="00C311E2" w:rsidP="00C311E2">
      <w:pPr>
        <w:spacing w:after="0" w:line="240" w:lineRule="auto"/>
        <w:rPr>
          <w:rFonts w:ascii="Calibri" w:eastAsia="Calibri" w:hAnsi="Calibri" w:cs="Times New Roman"/>
          <w:bCs/>
        </w:rPr>
      </w:pPr>
      <w:r w:rsidRPr="00BA3496">
        <w:rPr>
          <w:rFonts w:ascii="Calibri" w:eastAsia="Calibri" w:hAnsi="Calibri" w:cs="Times New Roman"/>
        </w:rPr>
        <w:t>The meeting was called to order by</w:t>
      </w:r>
      <w:r>
        <w:rPr>
          <w:rFonts w:ascii="Calibri" w:eastAsia="Calibri" w:hAnsi="Calibri" w:cs="Times New Roman"/>
        </w:rPr>
        <w:t xml:space="preserve"> Jim Erwin,</w:t>
      </w:r>
      <w:r w:rsidRPr="00BA349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President of the Board,</w:t>
      </w:r>
      <w:r w:rsidRPr="00BA3496">
        <w:rPr>
          <w:rFonts w:ascii="Calibri" w:eastAsia="Calibri" w:hAnsi="Calibri" w:cs="Times New Roman"/>
        </w:rPr>
        <w:t xml:space="preserve"> at </w:t>
      </w:r>
      <w:r>
        <w:rPr>
          <w:rFonts w:ascii="Calibri" w:eastAsia="Calibri" w:hAnsi="Calibri" w:cs="Times New Roman"/>
        </w:rPr>
        <w:t>7:00</w:t>
      </w:r>
      <w:r w:rsidRPr="00BA3496">
        <w:rPr>
          <w:rFonts w:ascii="Calibri" w:eastAsia="Calibri" w:hAnsi="Calibri" w:cs="Times New Roman"/>
        </w:rPr>
        <w:t xml:space="preserve"> p.m.</w:t>
      </w:r>
      <w:r>
        <w:rPr>
          <w:rFonts w:ascii="Calibri" w:eastAsia="Calibri" w:hAnsi="Calibri" w:cs="Times New Roman"/>
        </w:rPr>
        <w:t xml:space="preserve">  </w:t>
      </w:r>
      <w:r w:rsidRPr="00AC618B">
        <w:rPr>
          <w:rFonts w:ascii="Calibri" w:eastAsia="Calibri" w:hAnsi="Calibri" w:cs="Times New Roman"/>
          <w:bCs/>
        </w:rPr>
        <w:t>Guest</w:t>
      </w:r>
      <w:r>
        <w:rPr>
          <w:rFonts w:ascii="Calibri" w:eastAsia="Calibri" w:hAnsi="Calibri" w:cs="Times New Roman"/>
          <w:bCs/>
        </w:rPr>
        <w:t>s</w:t>
      </w:r>
      <w:r w:rsidRPr="00AC618B">
        <w:rPr>
          <w:rFonts w:ascii="Calibri" w:eastAsia="Calibri" w:hAnsi="Calibri" w:cs="Times New Roman"/>
          <w:bCs/>
        </w:rPr>
        <w:t xml:space="preserve"> present w</w:t>
      </w:r>
      <w:r>
        <w:rPr>
          <w:rFonts w:ascii="Calibri" w:eastAsia="Calibri" w:hAnsi="Calibri" w:cs="Times New Roman"/>
          <w:bCs/>
        </w:rPr>
        <w:t>ere</w:t>
      </w:r>
      <w:r w:rsidRPr="00AC618B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Dawn Elliott, Mindy Har</w:t>
      </w:r>
      <w:r w:rsidR="00F664DF">
        <w:rPr>
          <w:rFonts w:ascii="Calibri" w:eastAsia="Calibri" w:hAnsi="Calibri" w:cs="Times New Roman"/>
          <w:bCs/>
        </w:rPr>
        <w:t>t</w:t>
      </w:r>
      <w:r>
        <w:rPr>
          <w:rFonts w:ascii="Calibri" w:eastAsia="Calibri" w:hAnsi="Calibri" w:cs="Times New Roman"/>
          <w:bCs/>
        </w:rPr>
        <w:t>ing, Heather Bracht, David Stithem, Wes Bainter, Buck Mader</w:t>
      </w:r>
      <w:r w:rsidR="00F664DF">
        <w:rPr>
          <w:rFonts w:ascii="Calibri" w:eastAsia="Calibri" w:hAnsi="Calibri" w:cs="Times New Roman"/>
          <w:bCs/>
        </w:rPr>
        <w:t>, and Dominic Eck.</w:t>
      </w:r>
    </w:p>
    <w:p w14:paraId="0B42B87C" w14:textId="77777777" w:rsidR="00C311E2" w:rsidRDefault="00C311E2" w:rsidP="00C311E2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14:paraId="40301043" w14:textId="77777777" w:rsidR="00C311E2" w:rsidRDefault="00C311E2" w:rsidP="00C311E2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b/>
          <w:u w:val="single"/>
        </w:rPr>
        <w:t>Minutes</w:t>
      </w:r>
    </w:p>
    <w:p w14:paraId="0EECA1E6" w14:textId="7A8DF848" w:rsidR="00C311E2" w:rsidRDefault="00C311E2" w:rsidP="00C311E2">
      <w:pPr>
        <w:spacing w:after="0" w:line="240" w:lineRule="auto"/>
        <w:rPr>
          <w:rFonts w:eastAsia="Calibri"/>
        </w:rPr>
      </w:pPr>
      <w:r>
        <w:t>The minutes of the regular meeting of September 9, 2024,</w:t>
      </w:r>
      <w:r>
        <w:rPr>
          <w:rFonts w:ascii="Calibri" w:eastAsia="Calibri" w:hAnsi="Calibri" w:cs="Times New Roman"/>
        </w:rPr>
        <w:t xml:space="preserve"> and the minutes of the September 17, 2024, special meeting</w:t>
      </w:r>
      <w:r>
        <w:t xml:space="preserve"> were read and approved on a motion made </w:t>
      </w:r>
      <w:r>
        <w:rPr>
          <w:rFonts w:ascii="Calibri" w:eastAsia="Calibri" w:hAnsi="Calibri" w:cs="Times New Roman"/>
        </w:rPr>
        <w:t xml:space="preserve">by </w:t>
      </w:r>
      <w:r>
        <w:rPr>
          <w:rFonts w:eastAsia="Calibri"/>
        </w:rPr>
        <w:t>Erwin</w:t>
      </w:r>
      <w:r>
        <w:rPr>
          <w:rFonts w:eastAsia="Times New Roman" w:cstheme="minorHAnsi"/>
        </w:rPr>
        <w:t xml:space="preserve"> </w:t>
      </w:r>
      <w:r>
        <w:rPr>
          <w:rFonts w:eastAsia="Calibri"/>
        </w:rPr>
        <w:t>and a second by</w:t>
      </w:r>
      <w:r w:rsidRPr="00C311E2"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Schoendaler</w:t>
      </w:r>
      <w:proofErr w:type="spellEnd"/>
      <w:r>
        <w:rPr>
          <w:rFonts w:eastAsia="Calibri"/>
        </w:rPr>
        <w:t xml:space="preserve">.  Motion carried 3-0.  </w:t>
      </w:r>
    </w:p>
    <w:p w14:paraId="337ADB9E" w14:textId="22688AA0" w:rsidR="00C311E2" w:rsidRPr="00825458" w:rsidRDefault="00F664DF" w:rsidP="00C311E2">
      <w:pPr>
        <w:spacing w:after="0" w:line="240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Reinvestment Housing Incentive District</w:t>
      </w:r>
      <w:r w:rsidR="00C311E2" w:rsidRPr="00825458">
        <w:rPr>
          <w:rFonts w:eastAsia="Calibri"/>
          <w:b/>
          <w:u w:val="single"/>
        </w:rPr>
        <w:t xml:space="preserve"> Public Hearing</w:t>
      </w:r>
    </w:p>
    <w:p w14:paraId="0693C237" w14:textId="04286A25" w:rsidR="00F664DF" w:rsidRDefault="00F664DF" w:rsidP="00F664DF">
      <w:pPr>
        <w:pStyle w:val="NoSpacing"/>
      </w:pPr>
      <w:r>
        <w:t>Among other business, in</w:t>
      </w:r>
      <w:r w:rsidRPr="00C92AAE">
        <w:t xml:space="preserve"> accordance with </w:t>
      </w:r>
      <w:r>
        <w:t>Resolution No. 3-2024, published on October 3, 2024</w:t>
      </w:r>
      <w:r w:rsidRPr="00C92AAE">
        <w:t xml:space="preserve">, in </w:t>
      </w:r>
      <w:r>
        <w:t xml:space="preserve">the </w:t>
      </w:r>
      <w:bookmarkStart w:id="0" w:name="_Hlk91084126"/>
      <w:r>
        <w:t>official City newspaper</w:t>
      </w:r>
      <w:bookmarkEnd w:id="0"/>
      <w:r w:rsidRPr="00C92AAE">
        <w:t xml:space="preserve">, a public hearing was held by the governing body relating to the proposed </w:t>
      </w:r>
      <w:r>
        <w:t>establishment of a Reinvestment Housing Incentive District within the City and adopting a plan for the development of housing and public facilities in such District</w:t>
      </w:r>
      <w:r w:rsidRPr="00C92AAE">
        <w:t xml:space="preserve">.  </w:t>
      </w:r>
      <w:r>
        <w:t xml:space="preserve">At the hearing, each project proposed for the </w:t>
      </w:r>
      <w:proofErr w:type="gramStart"/>
      <w:r>
        <w:t>District</w:t>
      </w:r>
      <w:proofErr w:type="gramEnd"/>
      <w:r>
        <w:t xml:space="preserve"> was identified and explained, and the developer that has contracted with the City to undertake such project was identified and </w:t>
      </w:r>
      <w:proofErr w:type="gramStart"/>
      <w:r>
        <w:t>present</w:t>
      </w:r>
      <w:proofErr w:type="gramEnd"/>
      <w:r>
        <w:t xml:space="preserve"> in person or through their representative.  Following the presentation, a</w:t>
      </w:r>
      <w:r w:rsidRPr="00C92AAE">
        <w:t xml:space="preserve">ll interested </w:t>
      </w:r>
      <w:proofErr w:type="gramStart"/>
      <w:r w:rsidRPr="00C92AAE">
        <w:t>persons</w:t>
      </w:r>
      <w:proofErr w:type="gramEnd"/>
      <w:r w:rsidRPr="00C92AAE">
        <w:t xml:space="preserve"> were afforded an opportunity to present their views on the </w:t>
      </w:r>
      <w:r>
        <w:t xml:space="preserve">establishment of the </w:t>
      </w:r>
      <w:proofErr w:type="gramStart"/>
      <w:r>
        <w:t>District</w:t>
      </w:r>
      <w:proofErr w:type="gramEnd"/>
      <w:r>
        <w:t xml:space="preserve"> and the proposed projects</w:t>
      </w:r>
      <w:r w:rsidRPr="00C92AAE">
        <w:t xml:space="preserve">.  </w:t>
      </w:r>
      <w:r>
        <w:t xml:space="preserve">Thereafter </w:t>
      </w:r>
      <w:r w:rsidRPr="00C92AAE">
        <w:t>the public hearing was closed.</w:t>
      </w:r>
      <w:r>
        <w:t xml:space="preserve">  </w:t>
      </w:r>
    </w:p>
    <w:p w14:paraId="0C2A7444" w14:textId="77777777" w:rsidR="00F664DF" w:rsidRDefault="00F664DF" w:rsidP="00F664DF">
      <w:pPr>
        <w:pStyle w:val="NoSpacing"/>
      </w:pPr>
      <w:r>
        <w:tab/>
        <w:t xml:space="preserve">Following the close of the </w:t>
      </w:r>
      <w:r w:rsidRPr="006651D5">
        <w:t>public</w:t>
      </w:r>
      <w:r>
        <w:t xml:space="preserve"> hearing, there was presented to the governing body an Ordinance entitled:</w:t>
      </w:r>
    </w:p>
    <w:p w14:paraId="48ABA497" w14:textId="75221468" w:rsidR="00F664DF" w:rsidRPr="002646DB" w:rsidRDefault="00F664DF" w:rsidP="00F664DF">
      <w:pPr>
        <w:pStyle w:val="NoSpacing"/>
      </w:pPr>
      <w:r w:rsidRPr="002646DB">
        <w:t xml:space="preserve">AN ORDINANCE OF THE CITY OF </w:t>
      </w:r>
      <w:r>
        <w:t>HOXIE</w:t>
      </w:r>
      <w:r w:rsidRPr="002646DB">
        <w:t>, KANSAS, ESTABLISHING A REINVESTMENT HOUSING INCENTIVE DISTRICT WITHIN THE CITY AND ADOPTING A PLAN FOR THE DEVELOPMENT OF HOUSING AND PUBLIC FACILITIES IN SUCH DISTRICT, AND MAKING CERTAIN FINDINGS IN CONJUNCTION THEREWITH (</w:t>
      </w:r>
      <w:r>
        <w:t>Sunrise</w:t>
      </w:r>
      <w:r w:rsidRPr="000B197B">
        <w:t xml:space="preserve"> REINVESTMENT HOUSING INCENTIVE DISTRICT</w:t>
      </w:r>
      <w:r w:rsidRPr="002646DB">
        <w:t>).</w:t>
      </w:r>
    </w:p>
    <w:p w14:paraId="5ED34AC4" w14:textId="3775D6B0" w:rsidR="00F664DF" w:rsidRPr="00C92AAE" w:rsidRDefault="00F664DF" w:rsidP="00F664DF">
      <w:pPr>
        <w:pStyle w:val="NoSpacing"/>
      </w:pPr>
      <w:r>
        <w:rPr>
          <w:kern w:val="2"/>
        </w:rPr>
        <w:tab/>
      </w:r>
      <w:r>
        <w:rPr>
          <w:spacing w:val="-2"/>
        </w:rPr>
        <w:t>Mayor Zerr</w:t>
      </w:r>
      <w:r w:rsidRPr="009E1655">
        <w:rPr>
          <w:spacing w:val="-2"/>
        </w:rPr>
        <w:t xml:space="preserve"> </w:t>
      </w:r>
      <w:r w:rsidRPr="00C92AAE">
        <w:t xml:space="preserve">moved that </w:t>
      </w:r>
      <w:r>
        <w:t>the</w:t>
      </w:r>
      <w:r w:rsidRPr="00C92AAE">
        <w:t xml:space="preserve"> </w:t>
      </w:r>
      <w:r>
        <w:t>O</w:t>
      </w:r>
      <w:r w:rsidRPr="00C92AAE">
        <w:t xml:space="preserve">rdinance be passed.  The motion was seconded by </w:t>
      </w:r>
      <w:r>
        <w:rPr>
          <w:kern w:val="2"/>
        </w:rPr>
        <w:t>Commissioner Erwin</w:t>
      </w:r>
      <w:r w:rsidRPr="00C92AAE">
        <w:t xml:space="preserve">.  </w:t>
      </w:r>
      <w:r>
        <w:t>The</w:t>
      </w:r>
      <w:r w:rsidRPr="00C92AAE">
        <w:t xml:space="preserve"> </w:t>
      </w:r>
      <w:r>
        <w:t>O</w:t>
      </w:r>
      <w:r w:rsidRPr="00C92AAE">
        <w:t xml:space="preserve">rdinance was duly read and considered, and upon being put, the motion for the passage of </w:t>
      </w:r>
      <w:r>
        <w:t>the</w:t>
      </w:r>
      <w:r w:rsidRPr="00C92AAE">
        <w:t xml:space="preserve"> </w:t>
      </w:r>
      <w:r w:rsidRPr="006651D5">
        <w:t>Ordinance</w:t>
      </w:r>
      <w:r w:rsidRPr="00C92AAE">
        <w:t xml:space="preserve"> was carried by the </w:t>
      </w:r>
      <w:r>
        <w:t xml:space="preserve">following </w:t>
      </w:r>
      <w:r w:rsidRPr="00C92AAE">
        <w:t xml:space="preserve">vote of the </w:t>
      </w:r>
      <w:r w:rsidRPr="009E1655">
        <w:t>Governing Body</w:t>
      </w:r>
      <w:r w:rsidRPr="00C92AAE">
        <w:t>:</w:t>
      </w:r>
    </w:p>
    <w:p w14:paraId="659BC414" w14:textId="77777777" w:rsidR="00F664DF" w:rsidRDefault="00F664DF" w:rsidP="00F664DF">
      <w:pPr>
        <w:pStyle w:val="NoSpacing"/>
        <w:rPr>
          <w:kern w:val="2"/>
        </w:rPr>
      </w:pPr>
      <w:r>
        <w:rPr>
          <w:kern w:val="2"/>
        </w:rPr>
        <w:tab/>
        <w:t>Yea:</w:t>
      </w:r>
      <w:r>
        <w:rPr>
          <w:kern w:val="2"/>
        </w:rPr>
        <w:tab/>
        <w:t>3</w:t>
      </w:r>
    </w:p>
    <w:p w14:paraId="23BE2D7A" w14:textId="77777777" w:rsidR="00F664DF" w:rsidRDefault="00F664DF" w:rsidP="00F664DF">
      <w:pPr>
        <w:pStyle w:val="NoSpacing"/>
        <w:rPr>
          <w:kern w:val="2"/>
        </w:rPr>
      </w:pPr>
      <w:r>
        <w:rPr>
          <w:kern w:val="2"/>
        </w:rPr>
        <w:tab/>
        <w:t>Nay:</w:t>
      </w:r>
      <w:r>
        <w:rPr>
          <w:kern w:val="2"/>
        </w:rPr>
        <w:tab/>
        <w:t>0</w:t>
      </w:r>
    </w:p>
    <w:p w14:paraId="1AB176D8" w14:textId="77777777" w:rsidR="00F664DF" w:rsidRDefault="00F664DF" w:rsidP="00F664DF">
      <w:pPr>
        <w:pStyle w:val="NoSpacing"/>
      </w:pPr>
      <w:r w:rsidRPr="00C92AAE">
        <w:tab/>
      </w:r>
      <w:r>
        <w:t xml:space="preserve">The </w:t>
      </w:r>
      <w:proofErr w:type="gramStart"/>
      <w:r w:rsidRPr="00C92AAE">
        <w:t>Mayor</w:t>
      </w:r>
      <w:proofErr w:type="gramEnd"/>
      <w:r w:rsidRPr="00C92AAE">
        <w:t xml:space="preserve"> declared </w:t>
      </w:r>
      <w:r>
        <w:t>the</w:t>
      </w:r>
      <w:r w:rsidRPr="00C92AAE">
        <w:t xml:space="preserve"> </w:t>
      </w:r>
      <w:r>
        <w:t>O</w:t>
      </w:r>
      <w:r w:rsidRPr="00C92AAE">
        <w:t>rdinance duly passed and the ordinance was duly numbered Ordinance No.</w:t>
      </w:r>
      <w:r>
        <w:t xml:space="preserve"> 739, </w:t>
      </w:r>
      <w:r w:rsidRPr="00C92AAE">
        <w:t xml:space="preserve">was signed by the Mayor and attested by the City Clerk, and was directed to be published one time in the official </w:t>
      </w:r>
      <w:r>
        <w:t>C</w:t>
      </w:r>
      <w:r w:rsidRPr="00C92AAE">
        <w:t>ity newspaper</w:t>
      </w:r>
      <w:r>
        <w:t>.</w:t>
      </w:r>
    </w:p>
    <w:p w14:paraId="7679B7DA" w14:textId="523252B5" w:rsidR="00F664DF" w:rsidRDefault="00F664DF" w:rsidP="00F664DF">
      <w:pPr>
        <w:pStyle w:val="NoSpacing"/>
      </w:pPr>
      <w:r>
        <w:t xml:space="preserve">The Facetime call with Mayor Zerr </w:t>
      </w:r>
      <w:r w:rsidR="006759EE">
        <w:t>ended</w:t>
      </w:r>
      <w:r>
        <w:t xml:space="preserve"> at 7:25 p.m.  Harting, Bracht, Stithem, Mader, Wes Bainter, and Eck exited the meeting</w:t>
      </w:r>
      <w:r w:rsidR="006759EE">
        <w:t>.</w:t>
      </w:r>
    </w:p>
    <w:p w14:paraId="402C7720" w14:textId="77777777" w:rsidR="006759EE" w:rsidRPr="00270DBD" w:rsidRDefault="006759EE" w:rsidP="006759EE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b/>
          <w:u w:val="single"/>
        </w:rPr>
        <w:t>Librar</w:t>
      </w:r>
      <w:r w:rsidRPr="00270DBD">
        <w:rPr>
          <w:rFonts w:ascii="Calibri" w:eastAsia="Calibri" w:hAnsi="Calibri" w:cs="Times New Roman"/>
          <w:b/>
          <w:u w:val="single"/>
        </w:rPr>
        <w:t>y Board</w:t>
      </w:r>
    </w:p>
    <w:p w14:paraId="04E2E9FC" w14:textId="43CF92DA" w:rsidR="006759EE" w:rsidRDefault="006759EE" w:rsidP="006759EE">
      <w:pPr>
        <w:pStyle w:val="NoSpacing"/>
      </w:pPr>
      <w:r>
        <w:t xml:space="preserve">On a motion by </w:t>
      </w:r>
      <w:r w:rsidR="00177692">
        <w:t>Erwin</w:t>
      </w:r>
      <w:r>
        <w:t xml:space="preserve"> and a second by </w:t>
      </w:r>
      <w:proofErr w:type="spellStart"/>
      <w:r w:rsidR="00177692">
        <w:t>Schoendaler</w:t>
      </w:r>
      <w:proofErr w:type="spellEnd"/>
      <w:r>
        <w:t xml:space="preserve">, </w:t>
      </w:r>
      <w:r w:rsidR="00177692">
        <w:t>Alicia Baalman</w:t>
      </w:r>
      <w:r>
        <w:t xml:space="preserve"> was appointed to the Library Board to finish out </w:t>
      </w:r>
      <w:r w:rsidR="00177692">
        <w:t>Dana Knudsen</w:t>
      </w:r>
      <w:r>
        <w:t xml:space="preserve">’s unexpired term.  </w:t>
      </w:r>
      <w:r w:rsidR="00177692">
        <w:t>2</w:t>
      </w:r>
      <w:r>
        <w:t>-0.</w:t>
      </w:r>
    </w:p>
    <w:p w14:paraId="08A50736" w14:textId="7FB468D6" w:rsidR="00C311E2" w:rsidRPr="00EF651E" w:rsidRDefault="00177692" w:rsidP="00C311E2">
      <w:pPr>
        <w:spacing w:after="0" w:line="240" w:lineRule="auto"/>
        <w:rPr>
          <w:rFonts w:eastAsia="Calibri"/>
        </w:rPr>
      </w:pPr>
      <w:r>
        <w:rPr>
          <w:rFonts w:eastAsia="Calibri"/>
          <w:b/>
          <w:u w:val="single"/>
        </w:rPr>
        <w:t>Police business</w:t>
      </w:r>
    </w:p>
    <w:p w14:paraId="3E124B01" w14:textId="7875B7FD" w:rsidR="00C311E2" w:rsidRPr="00EF651E" w:rsidRDefault="00177692" w:rsidP="00C311E2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Chief Wisinger </w:t>
      </w:r>
      <w:r w:rsidR="00CE15D5">
        <w:rPr>
          <w:rFonts w:eastAsia="Calibri"/>
        </w:rPr>
        <w:t>informed the Commission of a couple different incidences regarding dogs at large/vicious dogs.</w:t>
      </w:r>
    </w:p>
    <w:p w14:paraId="5ED43B87" w14:textId="78C11796" w:rsidR="00C311E2" w:rsidRDefault="00177692" w:rsidP="00C311E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Water rates</w:t>
      </w:r>
    </w:p>
    <w:p w14:paraId="3FD71558" w14:textId="5452ABF3" w:rsidR="00177692" w:rsidRPr="00177692" w:rsidRDefault="00177692" w:rsidP="00C311E2">
      <w:pPr>
        <w:spacing w:after="0" w:line="240" w:lineRule="auto"/>
        <w:rPr>
          <w:bCs/>
        </w:rPr>
      </w:pPr>
      <w:r>
        <w:rPr>
          <w:bCs/>
        </w:rPr>
        <w:t>Discussion regarding water rates was tabled until the November meeting.</w:t>
      </w:r>
    </w:p>
    <w:p w14:paraId="52412552" w14:textId="77777777" w:rsidR="00404BE4" w:rsidRDefault="00404BE4" w:rsidP="00C311E2">
      <w:pPr>
        <w:spacing w:after="0" w:line="240" w:lineRule="auto"/>
        <w:rPr>
          <w:b/>
          <w:u w:val="single"/>
        </w:rPr>
      </w:pPr>
    </w:p>
    <w:p w14:paraId="0CC09B13" w14:textId="0EE069A2" w:rsidR="00C311E2" w:rsidRPr="00404BE4" w:rsidRDefault="00177692" w:rsidP="00C311E2">
      <w:pPr>
        <w:spacing w:after="0" w:line="240" w:lineRule="auto"/>
        <w:rPr>
          <w:rFonts w:ascii="Calibri" w:hAnsi="Calibri" w:cs="Calibri"/>
          <w:b/>
          <w:u w:val="single"/>
        </w:rPr>
      </w:pPr>
      <w:r w:rsidRPr="00404BE4">
        <w:rPr>
          <w:rFonts w:ascii="Calibri" w:hAnsi="Calibri" w:cs="Calibri"/>
          <w:b/>
          <w:u w:val="single"/>
        </w:rPr>
        <w:t>Superintendent business</w:t>
      </w:r>
    </w:p>
    <w:p w14:paraId="5409D9BB" w14:textId="0AD0CF6B" w:rsidR="00C311E2" w:rsidRPr="00404BE4" w:rsidRDefault="00177692" w:rsidP="00C311E2">
      <w:pPr>
        <w:spacing w:after="0" w:line="240" w:lineRule="auto"/>
        <w:rPr>
          <w:rFonts w:ascii="Calibri" w:hAnsi="Calibri" w:cs="Calibri"/>
        </w:rPr>
      </w:pPr>
      <w:r w:rsidRPr="00404BE4">
        <w:rPr>
          <w:rFonts w:ascii="Calibri" w:hAnsi="Calibri" w:cs="Calibri"/>
        </w:rPr>
        <w:t>Discussion was held on tornado siren funding.  Armknecht informed the Commission that the international truck ha</w:t>
      </w:r>
      <w:r w:rsidR="00CE15D5">
        <w:rPr>
          <w:rFonts w:ascii="Calibri" w:hAnsi="Calibri" w:cs="Calibri"/>
        </w:rPr>
        <w:t>s</w:t>
      </w:r>
      <w:r w:rsidRPr="00404BE4">
        <w:rPr>
          <w:rFonts w:ascii="Calibri" w:hAnsi="Calibri" w:cs="Calibri"/>
        </w:rPr>
        <w:t xml:space="preserve"> been repaired.  The loader is still in Garden City getting new valves put on.  </w:t>
      </w:r>
      <w:proofErr w:type="spellStart"/>
      <w:r w:rsidRPr="00404BE4">
        <w:rPr>
          <w:rFonts w:ascii="Calibri" w:hAnsi="Calibri" w:cs="Calibri"/>
        </w:rPr>
        <w:t>Arnknecht</w:t>
      </w:r>
      <w:proofErr w:type="spellEnd"/>
      <w:r w:rsidRPr="00404BE4">
        <w:rPr>
          <w:rFonts w:ascii="Calibri" w:hAnsi="Calibri" w:cs="Calibri"/>
        </w:rPr>
        <w:t xml:space="preserve"> also informed the Commission that the Lead &amp; Copper survey was done and had been submitted to KDHE.</w:t>
      </w:r>
    </w:p>
    <w:p w14:paraId="722D671D" w14:textId="7AF73027" w:rsidR="00404BE4" w:rsidRPr="00404BE4" w:rsidRDefault="00404BE4" w:rsidP="00C311E2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404BE4">
        <w:rPr>
          <w:rFonts w:ascii="Calibri" w:hAnsi="Calibri" w:cs="Calibri"/>
          <w:b/>
          <w:bCs/>
          <w:u w:val="single"/>
        </w:rPr>
        <w:t>November City Meeting</w:t>
      </w:r>
    </w:p>
    <w:p w14:paraId="3DEDDD05" w14:textId="7090D2F6" w:rsidR="00404BE4" w:rsidRPr="00404BE4" w:rsidRDefault="00404BE4" w:rsidP="00404BE4">
      <w:pPr>
        <w:pStyle w:val="NoSpacing"/>
        <w:rPr>
          <w:rFonts w:cs="Calibri"/>
        </w:rPr>
      </w:pPr>
      <w:r w:rsidRPr="00404BE4">
        <w:rPr>
          <w:rFonts w:cs="Calibri"/>
        </w:rPr>
        <w:t xml:space="preserve">The </w:t>
      </w:r>
      <w:r>
        <w:rPr>
          <w:rFonts w:cs="Calibri"/>
        </w:rPr>
        <w:t>Novem</w:t>
      </w:r>
      <w:r w:rsidRPr="00404BE4">
        <w:rPr>
          <w:rFonts w:cs="Calibri"/>
        </w:rPr>
        <w:t xml:space="preserve">ber City Meeting was rescheduled for </w:t>
      </w:r>
      <w:r>
        <w:rPr>
          <w:rFonts w:cs="Calibri"/>
        </w:rPr>
        <w:t>November 4, 2024</w:t>
      </w:r>
      <w:r w:rsidRPr="00404BE4">
        <w:rPr>
          <w:rFonts w:cs="Calibri"/>
        </w:rPr>
        <w:t>,</w:t>
      </w:r>
      <w:r>
        <w:rPr>
          <w:rFonts w:cs="Calibri"/>
        </w:rPr>
        <w:t xml:space="preserve"> at 6:00 p.m.</w:t>
      </w:r>
      <w:r w:rsidRPr="00404BE4">
        <w:rPr>
          <w:rFonts w:cs="Calibri"/>
        </w:rPr>
        <w:t xml:space="preserve"> due to schedule conflicts.</w:t>
      </w:r>
    </w:p>
    <w:p w14:paraId="6BBB89DD" w14:textId="77777777" w:rsidR="00C311E2" w:rsidRPr="00404BE4" w:rsidRDefault="00C311E2" w:rsidP="00C311E2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404BE4">
        <w:rPr>
          <w:rFonts w:ascii="Calibri" w:eastAsia="Calibri" w:hAnsi="Calibri" w:cs="Calibri"/>
          <w:b/>
          <w:u w:val="single"/>
        </w:rPr>
        <w:t>Warrants</w:t>
      </w:r>
    </w:p>
    <w:p w14:paraId="14A4C153" w14:textId="318108A3" w:rsidR="00C311E2" w:rsidRPr="00404BE4" w:rsidRDefault="00C311E2" w:rsidP="00C311E2">
      <w:pPr>
        <w:spacing w:after="0" w:line="240" w:lineRule="auto"/>
        <w:rPr>
          <w:rFonts w:ascii="Calibri" w:eastAsia="Calibri" w:hAnsi="Calibri" w:cs="Calibri"/>
        </w:rPr>
      </w:pPr>
      <w:r w:rsidRPr="00404BE4">
        <w:rPr>
          <w:rFonts w:ascii="Calibri" w:eastAsia="Calibri" w:hAnsi="Calibri" w:cs="Calibri"/>
        </w:rPr>
        <w:t xml:space="preserve">The warrants and overtime for the month of </w:t>
      </w:r>
      <w:r w:rsidR="00177692" w:rsidRPr="00404BE4">
        <w:rPr>
          <w:rFonts w:ascii="Calibri" w:eastAsia="Calibri" w:hAnsi="Calibri" w:cs="Calibri"/>
        </w:rPr>
        <w:t>September</w:t>
      </w:r>
      <w:r w:rsidRPr="00404BE4">
        <w:rPr>
          <w:rFonts w:ascii="Calibri" w:eastAsia="Calibri" w:hAnsi="Calibri" w:cs="Calibri"/>
        </w:rPr>
        <w:t xml:space="preserve"> were reviewed, approved, and signed by the Commissioners.</w:t>
      </w:r>
    </w:p>
    <w:p w14:paraId="0F993F22" w14:textId="77777777" w:rsidR="00C311E2" w:rsidRPr="00404BE4" w:rsidRDefault="00C311E2" w:rsidP="00C311E2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404BE4">
        <w:rPr>
          <w:rFonts w:ascii="Calibri" w:eastAsia="Calibri" w:hAnsi="Calibri" w:cs="Calibri"/>
          <w:b/>
          <w:u w:val="single"/>
        </w:rPr>
        <w:t>Adjournment</w:t>
      </w:r>
    </w:p>
    <w:p w14:paraId="0517B4C0" w14:textId="77777777" w:rsidR="00C311E2" w:rsidRPr="00404BE4" w:rsidRDefault="00C311E2" w:rsidP="00C311E2">
      <w:pPr>
        <w:spacing w:after="0" w:line="240" w:lineRule="auto"/>
        <w:rPr>
          <w:rFonts w:ascii="Calibri" w:eastAsia="Calibri" w:hAnsi="Calibri" w:cs="Calibri"/>
        </w:rPr>
      </w:pPr>
      <w:r w:rsidRPr="00404BE4">
        <w:rPr>
          <w:rFonts w:ascii="Calibri" w:eastAsia="Calibri" w:hAnsi="Calibri" w:cs="Calibri"/>
        </w:rPr>
        <w:t xml:space="preserve">With no further business, </w:t>
      </w:r>
      <w:proofErr w:type="spellStart"/>
      <w:r w:rsidRPr="00404BE4">
        <w:rPr>
          <w:rFonts w:ascii="Calibri" w:eastAsia="Calibri" w:hAnsi="Calibri" w:cs="Calibri"/>
        </w:rPr>
        <w:t>Schoendaler</w:t>
      </w:r>
      <w:proofErr w:type="spellEnd"/>
      <w:r w:rsidRPr="00404BE4">
        <w:rPr>
          <w:rFonts w:ascii="Calibri" w:eastAsia="Calibri" w:hAnsi="Calibri" w:cs="Calibri"/>
        </w:rPr>
        <w:t xml:space="preserve"> made a motion to adjourn.  Erwin seconded the motion.  Motion carried 2-0.</w:t>
      </w:r>
    </w:p>
    <w:p w14:paraId="4FF99E9A" w14:textId="4356B433" w:rsidR="00404BE4" w:rsidRDefault="00404BE4" w:rsidP="00C311E2">
      <w:pPr>
        <w:spacing w:after="0" w:line="240" w:lineRule="auto"/>
        <w:rPr>
          <w:rFonts w:ascii="Calibri" w:eastAsia="Calibri" w:hAnsi="Calibri" w:cs="Times New Roman"/>
        </w:rPr>
      </w:pPr>
    </w:p>
    <w:p w14:paraId="2AB95C01" w14:textId="77777777" w:rsidR="00404BE4" w:rsidRDefault="00404BE4" w:rsidP="00C311E2">
      <w:pPr>
        <w:spacing w:after="0" w:line="240" w:lineRule="auto"/>
        <w:rPr>
          <w:rFonts w:ascii="Calibri" w:eastAsia="Calibri" w:hAnsi="Calibri" w:cs="Times New Roman"/>
        </w:rPr>
      </w:pPr>
    </w:p>
    <w:p w14:paraId="6D6602B0" w14:textId="511ADEC1" w:rsidR="00C311E2" w:rsidRPr="00BA3496" w:rsidRDefault="00404BE4" w:rsidP="00C311E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</w:t>
      </w:r>
      <w:r w:rsidR="00C311E2" w:rsidRPr="00BA349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ab/>
      </w:r>
      <w:r w:rsidR="00C311E2" w:rsidRPr="00BA3496">
        <w:rPr>
          <w:rFonts w:ascii="Calibri" w:eastAsia="Calibri" w:hAnsi="Calibri" w:cs="Times New Roman"/>
        </w:rPr>
        <w:t>___________________________________</w:t>
      </w:r>
    </w:p>
    <w:p w14:paraId="7D8205C2" w14:textId="18D60AA3" w:rsidR="00C311E2" w:rsidRPr="00BA3496" w:rsidRDefault="00404BE4" w:rsidP="00C311E2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Janet Bainter,</w:t>
      </w:r>
      <w:r w:rsidRPr="00BA349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C311E2" w:rsidRPr="00BA3496">
        <w:rPr>
          <w:rFonts w:ascii="Calibri" w:eastAsia="Calibri" w:hAnsi="Calibri" w:cs="Times New Roman"/>
        </w:rPr>
        <w:tab/>
      </w:r>
      <w:r w:rsidR="00C311E2" w:rsidRPr="00BA3496">
        <w:rPr>
          <w:rFonts w:ascii="Calibri" w:eastAsia="Calibri" w:hAnsi="Calibri" w:cs="Times New Roman"/>
        </w:rPr>
        <w:tab/>
      </w:r>
      <w:r w:rsidR="00C311E2" w:rsidRPr="00BA349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ab/>
      </w:r>
      <w:r w:rsidR="00C311E2" w:rsidRPr="00BA3496">
        <w:rPr>
          <w:rFonts w:ascii="Calibri" w:eastAsia="Calibri" w:hAnsi="Calibri" w:cs="Times New Roman"/>
        </w:rPr>
        <w:t>Jim Erwin, Street Commissioner</w:t>
      </w:r>
    </w:p>
    <w:p w14:paraId="0023CC01" w14:textId="74EE6C51" w:rsidR="00C311E2" w:rsidRPr="00BA3496" w:rsidRDefault="00404BE4" w:rsidP="00C311E2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City Clerk</w:t>
      </w:r>
      <w:r w:rsidR="00C311E2" w:rsidRPr="00BA3496">
        <w:rPr>
          <w:rFonts w:ascii="Calibri" w:eastAsia="Calibri" w:hAnsi="Calibri" w:cs="Times New Roman"/>
        </w:rPr>
        <w:tab/>
      </w:r>
    </w:p>
    <w:p w14:paraId="785604D2" w14:textId="0D26AD15" w:rsidR="00C311E2" w:rsidRPr="00BA3496" w:rsidRDefault="00C311E2" w:rsidP="00C311E2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="00404BE4">
        <w:rPr>
          <w:rFonts w:ascii="Calibri" w:eastAsia="Calibri" w:hAnsi="Calibri" w:cs="Times New Roman"/>
        </w:rPr>
        <w:t xml:space="preserve">     </w:t>
      </w:r>
      <w:r w:rsidR="00404BE4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>___________________________________</w:t>
      </w:r>
    </w:p>
    <w:p w14:paraId="1703F0EB" w14:textId="1FCAA49F" w:rsidR="00C311E2" w:rsidRDefault="00C311E2" w:rsidP="00C311E2">
      <w:pPr>
        <w:spacing w:after="0" w:line="240" w:lineRule="auto"/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="00404BE4">
        <w:rPr>
          <w:rFonts w:ascii="Calibri" w:eastAsia="Calibri" w:hAnsi="Calibri" w:cs="Times New Roman"/>
        </w:rPr>
        <w:t xml:space="preserve">     </w:t>
      </w:r>
      <w:r w:rsidR="00404BE4">
        <w:rPr>
          <w:rFonts w:ascii="Calibri" w:eastAsia="Calibri" w:hAnsi="Calibri" w:cs="Times New Roman"/>
        </w:rPr>
        <w:tab/>
      </w:r>
      <w:r w:rsidRPr="00BA3496">
        <w:t xml:space="preserve">Kevin </w:t>
      </w:r>
      <w:proofErr w:type="spellStart"/>
      <w:r w:rsidRPr="00BA3496">
        <w:t>Schoendaler</w:t>
      </w:r>
      <w:proofErr w:type="spellEnd"/>
      <w:r w:rsidRPr="00BA3496">
        <w:rPr>
          <w:rFonts w:ascii="Calibri" w:eastAsia="Calibri" w:hAnsi="Calibri" w:cs="Times New Roman"/>
        </w:rPr>
        <w:t>, Water Commissioner</w:t>
      </w:r>
    </w:p>
    <w:p w14:paraId="0D3E1634" w14:textId="77777777" w:rsidR="00C311E2" w:rsidRDefault="00C311E2" w:rsidP="00C311E2"/>
    <w:p w14:paraId="5DD81924" w14:textId="77777777" w:rsidR="00243E0D" w:rsidRDefault="00243E0D"/>
    <w:p w14:paraId="063A73E4" w14:textId="77777777" w:rsidR="003568C5" w:rsidRDefault="003568C5"/>
    <w:sectPr w:rsidR="003568C5" w:rsidSect="00C311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E2"/>
    <w:rsid w:val="00177692"/>
    <w:rsid w:val="0020082B"/>
    <w:rsid w:val="00243E0D"/>
    <w:rsid w:val="00335DDB"/>
    <w:rsid w:val="003568C5"/>
    <w:rsid w:val="00404BE4"/>
    <w:rsid w:val="005B7D53"/>
    <w:rsid w:val="006759EE"/>
    <w:rsid w:val="00A10DC7"/>
    <w:rsid w:val="00C311E2"/>
    <w:rsid w:val="00C82E54"/>
    <w:rsid w:val="00CE15D5"/>
    <w:rsid w:val="00E23F8E"/>
    <w:rsid w:val="00F6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FAFB"/>
  <w15:chartTrackingRefBased/>
  <w15:docId w15:val="{885C170A-AAF1-4A79-8C9A-982692A8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E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1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1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1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1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1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1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1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1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1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1E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1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1E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1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1E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1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1E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311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3</cp:revision>
  <dcterms:created xsi:type="dcterms:W3CDTF">2024-10-22T18:43:00Z</dcterms:created>
  <dcterms:modified xsi:type="dcterms:W3CDTF">2024-10-31T17:59:00Z</dcterms:modified>
</cp:coreProperties>
</file>